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31F1" w14:textId="53791C23" w:rsidR="009B34E3" w:rsidRDefault="009B34E3" w:rsidP="009B34E3">
      <w:pPr>
        <w:pStyle w:val="Intestazionetabell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CLASSE 3 A</w:t>
      </w:r>
      <w:r w:rsidR="002A3552">
        <w:rPr>
          <w:rFonts w:ascii="Calibri" w:hAnsi="Calibri"/>
          <w:sz w:val="24"/>
          <w:szCs w:val="24"/>
        </w:rPr>
        <w:t xml:space="preserve"> ITE</w:t>
      </w:r>
    </w:p>
    <w:p w14:paraId="7C6AB2DA" w14:textId="793DDD36" w:rsidR="009B34E3" w:rsidRDefault="009B34E3" w:rsidP="009B34E3">
      <w:pPr>
        <w:pStyle w:val="Intestazionetabell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Anno scolastico 202</w:t>
      </w:r>
      <w:r w:rsidR="002A355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/2</w:t>
      </w:r>
      <w:r w:rsidR="002A3552">
        <w:rPr>
          <w:rFonts w:ascii="Calibri" w:hAnsi="Calibri"/>
          <w:sz w:val="24"/>
          <w:szCs w:val="24"/>
        </w:rPr>
        <w:t>2</w:t>
      </w:r>
    </w:p>
    <w:p w14:paraId="245C6044" w14:textId="77777777" w:rsidR="009B34E3" w:rsidRDefault="009B34E3" w:rsidP="009B34E3">
      <w:pPr>
        <w:pStyle w:val="Intestazionetabella"/>
        <w:jc w:val="left"/>
        <w:rPr>
          <w:rFonts w:ascii="Calibri" w:hAnsi="Calibri"/>
          <w:sz w:val="24"/>
          <w:szCs w:val="24"/>
        </w:rPr>
      </w:pPr>
    </w:p>
    <w:p w14:paraId="06E5C8FA" w14:textId="77777777" w:rsidR="009B34E3" w:rsidRDefault="009B34E3" w:rsidP="009B34E3">
      <w:pPr>
        <w:rPr>
          <w:rFonts w:ascii="Calibri" w:hAnsi="Calibri" w:cs="Arial"/>
        </w:rPr>
      </w:pPr>
    </w:p>
    <w:p w14:paraId="385BE21B" w14:textId="01760085" w:rsidR="009B34E3" w:rsidRDefault="008D7773" w:rsidP="009B34E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Gli allievi SENZA </w:t>
      </w:r>
      <w:r w:rsidR="009B34E3">
        <w:rPr>
          <w:rFonts w:ascii="Calibri" w:hAnsi="Calibri" w:cs="Arial"/>
          <w:b/>
        </w:rPr>
        <w:t>DE</w:t>
      </w:r>
      <w:r>
        <w:rPr>
          <w:rFonts w:ascii="Calibri" w:hAnsi="Calibri" w:cs="Arial"/>
          <w:b/>
        </w:rPr>
        <w:t xml:space="preserve">BITO FORMATIVO </w:t>
      </w:r>
      <w:r w:rsidR="002A3552">
        <w:rPr>
          <w:rFonts w:ascii="Calibri" w:hAnsi="Calibri" w:cs="Arial"/>
          <w:b/>
        </w:rPr>
        <w:t xml:space="preserve">e SENZA AIUTO </w:t>
      </w:r>
      <w:r>
        <w:rPr>
          <w:rFonts w:ascii="Calibri" w:hAnsi="Calibri" w:cs="Arial"/>
          <w:b/>
        </w:rPr>
        <w:t xml:space="preserve">dovranno ripassare </w:t>
      </w:r>
      <w:r w:rsidR="009B34E3">
        <w:rPr>
          <w:rFonts w:ascii="Calibri" w:hAnsi="Calibri" w:cs="Arial"/>
          <w:b/>
        </w:rPr>
        <w:t xml:space="preserve">la parte teorica relativa ai seguenti argomenti: </w:t>
      </w:r>
    </w:p>
    <w:p w14:paraId="37FE03FF" w14:textId="77777777" w:rsidR="009B34E3" w:rsidRDefault="009B34E3" w:rsidP="009B34E3">
      <w:pPr>
        <w:rPr>
          <w:rFonts w:ascii="Calibri" w:hAnsi="Calibri" w:cs="Arial"/>
          <w:b/>
        </w:rPr>
      </w:pPr>
    </w:p>
    <w:p w14:paraId="26EC0D7A" w14:textId="5E57CE8E" w:rsidR="009B34E3" w:rsidRDefault="009B34E3" w:rsidP="009B34E3">
      <w:pPr>
        <w:numPr>
          <w:ilvl w:val="0"/>
          <w:numId w:val="1"/>
        </w:numPr>
        <w:spacing w:line="360" w:lineRule="auto"/>
        <w:rPr>
          <w:rFonts w:ascii="Calibri" w:eastAsia="SimHei" w:hAnsi="Calibri"/>
        </w:rPr>
      </w:pPr>
      <w:r>
        <w:rPr>
          <w:rFonts w:ascii="Calibri" w:eastAsia="SimHei" w:hAnsi="Calibri"/>
          <w:b/>
        </w:rPr>
        <w:t>Equazioni di II grado</w:t>
      </w:r>
      <w:r>
        <w:rPr>
          <w:rFonts w:eastAsia="SimHei"/>
        </w:rPr>
        <w:t xml:space="preserve"> </w:t>
      </w:r>
      <w:r w:rsidR="00AF6F56">
        <w:rPr>
          <w:rFonts w:eastAsia="SimHei"/>
        </w:rPr>
        <w:t xml:space="preserve">complete ed </w:t>
      </w:r>
      <w:r>
        <w:rPr>
          <w:rFonts w:eastAsia="SimHei"/>
        </w:rPr>
        <w:t>in</w:t>
      </w:r>
      <w:r>
        <w:rPr>
          <w:rFonts w:ascii="Calibri" w:eastAsia="SimHei" w:hAnsi="Calibri"/>
        </w:rPr>
        <w:t>complete</w:t>
      </w:r>
      <w:r w:rsidR="00AF6F56">
        <w:rPr>
          <w:rFonts w:ascii="Calibri" w:eastAsia="SimHei" w:hAnsi="Calibri"/>
        </w:rPr>
        <w:t xml:space="preserve"> (</w:t>
      </w:r>
      <w:r>
        <w:rPr>
          <w:rFonts w:ascii="Calibri" w:eastAsia="SimHei" w:hAnsi="Calibri"/>
        </w:rPr>
        <w:t>monomie, pure e spurie</w:t>
      </w:r>
      <w:r w:rsidR="00AF6F56">
        <w:rPr>
          <w:rFonts w:ascii="Calibri" w:eastAsia="SimHei" w:hAnsi="Calibri"/>
        </w:rPr>
        <w:t>).</w:t>
      </w:r>
    </w:p>
    <w:p w14:paraId="48CDD1DE" w14:textId="75A9754F" w:rsidR="009B34E3" w:rsidRDefault="009B34E3" w:rsidP="009B34E3">
      <w:pPr>
        <w:numPr>
          <w:ilvl w:val="0"/>
          <w:numId w:val="1"/>
        </w:numPr>
        <w:spacing w:line="360" w:lineRule="auto"/>
        <w:rPr>
          <w:rFonts w:ascii="Calibri" w:eastAsia="SimHei" w:hAnsi="Calibri"/>
        </w:rPr>
      </w:pPr>
      <w:r>
        <w:rPr>
          <w:rFonts w:ascii="Calibri" w:eastAsia="SimHei" w:hAnsi="Calibri"/>
          <w:b/>
        </w:rPr>
        <w:t>Retta, Parabola e circonferenza</w:t>
      </w:r>
      <w:r w:rsidR="002A3552">
        <w:rPr>
          <w:rFonts w:ascii="Calibri" w:eastAsia="SimHei" w:hAnsi="Calibri"/>
          <w:b/>
        </w:rPr>
        <w:t>.</w:t>
      </w:r>
    </w:p>
    <w:p w14:paraId="1AF9159B" w14:textId="2CC47423" w:rsidR="009B34E3" w:rsidRDefault="009B34E3" w:rsidP="009B34E3">
      <w:pPr>
        <w:numPr>
          <w:ilvl w:val="0"/>
          <w:numId w:val="2"/>
        </w:numPr>
        <w:spacing w:line="360" w:lineRule="auto"/>
        <w:rPr>
          <w:rFonts w:eastAsia="SimHei"/>
        </w:rPr>
      </w:pPr>
      <w:r>
        <w:rPr>
          <w:rFonts w:ascii="Calibri" w:hAnsi="Calibri"/>
          <w:b/>
        </w:rPr>
        <w:t xml:space="preserve">Equazioni di grado superiore al </w:t>
      </w:r>
      <w:r w:rsidRPr="002A3552">
        <w:rPr>
          <w:rFonts w:ascii="Calibri" w:hAnsi="Calibri"/>
          <w:b/>
          <w:bCs/>
        </w:rPr>
        <w:t>II</w:t>
      </w:r>
      <w:r w:rsidR="002A3552" w:rsidRPr="002A3552">
        <w:rPr>
          <w:rFonts w:ascii="Calibri" w:hAnsi="Calibri"/>
          <w:b/>
          <w:bCs/>
        </w:rPr>
        <w:t xml:space="preserve"> grado</w:t>
      </w:r>
      <w:r>
        <w:rPr>
          <w:rFonts w:ascii="Calibri" w:hAnsi="Calibri"/>
        </w:rPr>
        <w:t xml:space="preserve">: binomie, biquadratiche, trinomie, </w:t>
      </w:r>
      <w:r w:rsidR="002A3552">
        <w:rPr>
          <w:rFonts w:ascii="Calibri" w:hAnsi="Calibri"/>
        </w:rPr>
        <w:t>riconducibili al I e II grado tramite le regole di scomposizione.</w:t>
      </w:r>
    </w:p>
    <w:p w14:paraId="60BE9A9F" w14:textId="05F0F9CF" w:rsidR="009B34E3" w:rsidRDefault="009B34E3" w:rsidP="009B34E3">
      <w:pPr>
        <w:numPr>
          <w:ilvl w:val="0"/>
          <w:numId w:val="2"/>
        </w:numPr>
        <w:spacing w:line="360" w:lineRule="auto"/>
        <w:rPr>
          <w:rFonts w:eastAsia="SimHei"/>
        </w:rPr>
      </w:pPr>
      <w:r>
        <w:rPr>
          <w:rFonts w:ascii="Calibri" w:hAnsi="Calibri"/>
          <w:b/>
        </w:rPr>
        <w:t>Disequazioni di I e di II</w:t>
      </w:r>
      <w:r w:rsidR="002A355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grado</w:t>
      </w:r>
      <w:r>
        <w:rPr>
          <w:rFonts w:ascii="Calibri" w:hAnsi="Calibri"/>
        </w:rPr>
        <w:t xml:space="preserve"> intere e fratte e di grado superiore al secondo</w:t>
      </w:r>
      <w:r w:rsidR="002A3552">
        <w:rPr>
          <w:rFonts w:ascii="Calibri" w:hAnsi="Calibri"/>
        </w:rPr>
        <w:t>.</w:t>
      </w:r>
    </w:p>
    <w:p w14:paraId="0B3EB243" w14:textId="08AC24B0" w:rsidR="009B34E3" w:rsidRDefault="009B34E3" w:rsidP="009B34E3">
      <w:pPr>
        <w:numPr>
          <w:ilvl w:val="0"/>
          <w:numId w:val="2"/>
        </w:numPr>
        <w:spacing w:line="360" w:lineRule="auto"/>
        <w:rPr>
          <w:rFonts w:eastAsia="SimHei"/>
        </w:rPr>
      </w:pPr>
      <w:r>
        <w:rPr>
          <w:rFonts w:ascii="Calibri" w:hAnsi="Calibri"/>
          <w:b/>
        </w:rPr>
        <w:t xml:space="preserve">Disequazioni di qualsiasi grado </w:t>
      </w:r>
      <w:r>
        <w:rPr>
          <w:rFonts w:ascii="Calibri" w:hAnsi="Calibri"/>
        </w:rPr>
        <w:t>intere e fratte</w:t>
      </w:r>
      <w:r w:rsidR="002A3552">
        <w:rPr>
          <w:rFonts w:ascii="Calibri" w:hAnsi="Calibri"/>
        </w:rPr>
        <w:t>.</w:t>
      </w:r>
    </w:p>
    <w:p w14:paraId="7F496869" w14:textId="06CE7FD5" w:rsidR="009B34E3" w:rsidRDefault="009B34E3" w:rsidP="009B34E3">
      <w:pPr>
        <w:numPr>
          <w:ilvl w:val="0"/>
          <w:numId w:val="2"/>
        </w:numPr>
        <w:spacing w:line="360" w:lineRule="auto"/>
        <w:rPr>
          <w:rFonts w:eastAsia="SimHei"/>
        </w:rPr>
      </w:pPr>
      <w:r>
        <w:rPr>
          <w:rFonts w:ascii="Calibri" w:hAnsi="Calibri"/>
          <w:b/>
        </w:rPr>
        <w:t>Sistemi</w:t>
      </w:r>
      <w:r>
        <w:rPr>
          <w:rFonts w:ascii="Calibri" w:hAnsi="Calibri"/>
        </w:rPr>
        <w:t xml:space="preserve"> di disequazioni di qualunque grado</w:t>
      </w:r>
      <w:r w:rsidR="002A3552">
        <w:rPr>
          <w:rFonts w:eastAsia="SimHei"/>
        </w:rPr>
        <w:t>.</w:t>
      </w:r>
    </w:p>
    <w:p w14:paraId="5340BF4A" w14:textId="072E393C" w:rsidR="004B16A4" w:rsidRPr="004B16A4" w:rsidRDefault="004B16A4" w:rsidP="009B34E3">
      <w:pPr>
        <w:numPr>
          <w:ilvl w:val="0"/>
          <w:numId w:val="2"/>
        </w:numPr>
        <w:spacing w:line="360" w:lineRule="auto"/>
        <w:rPr>
          <w:rFonts w:asciiTheme="minorHAnsi" w:eastAsia="SimHei" w:hAnsiTheme="minorHAnsi" w:cstheme="minorHAnsi"/>
        </w:rPr>
      </w:pPr>
      <w:r w:rsidRPr="004B16A4">
        <w:rPr>
          <w:rFonts w:asciiTheme="minorHAnsi" w:eastAsia="SimHei" w:hAnsiTheme="minorHAnsi" w:cstheme="minorHAnsi"/>
          <w:b/>
          <w:bCs/>
        </w:rPr>
        <w:t>Equazioni irrazionali</w:t>
      </w:r>
      <w:r w:rsidRPr="004B16A4">
        <w:rPr>
          <w:rFonts w:asciiTheme="minorHAnsi" w:eastAsia="SimHei" w:hAnsiTheme="minorHAnsi" w:cstheme="minorHAnsi"/>
        </w:rPr>
        <w:t xml:space="preserve"> con uno e più radicali.</w:t>
      </w:r>
    </w:p>
    <w:p w14:paraId="3E378D90" w14:textId="3B0AAFA6" w:rsidR="009B34E3" w:rsidRDefault="009B34E3" w:rsidP="009B34E3">
      <w:pPr>
        <w:numPr>
          <w:ilvl w:val="0"/>
          <w:numId w:val="2"/>
        </w:numPr>
        <w:spacing w:line="360" w:lineRule="auto"/>
        <w:rPr>
          <w:rFonts w:eastAsia="SimHei"/>
        </w:rPr>
      </w:pPr>
      <w:r>
        <w:rPr>
          <w:rFonts w:ascii="Calibri" w:hAnsi="Calibri"/>
          <w:b/>
        </w:rPr>
        <w:t xml:space="preserve">Funzioni esponenziali e logaritmiche </w:t>
      </w:r>
      <w:r>
        <w:rPr>
          <w:rFonts w:ascii="Calibri" w:hAnsi="Calibri"/>
        </w:rPr>
        <w:t>(caratteristiche dei grafici)</w:t>
      </w:r>
      <w:r w:rsidR="002A3552">
        <w:rPr>
          <w:rFonts w:ascii="Calibri" w:hAnsi="Calibri"/>
        </w:rPr>
        <w:t>.</w:t>
      </w:r>
    </w:p>
    <w:p w14:paraId="2362CC0C" w14:textId="5B818844" w:rsidR="009B34E3" w:rsidRDefault="009B34E3" w:rsidP="002A3552">
      <w:pPr>
        <w:numPr>
          <w:ilvl w:val="0"/>
          <w:numId w:val="2"/>
        </w:numPr>
        <w:spacing w:line="360" w:lineRule="auto"/>
        <w:rPr>
          <w:rFonts w:eastAsia="SimHei"/>
          <w:b/>
        </w:rPr>
      </w:pPr>
      <w:r>
        <w:rPr>
          <w:rFonts w:ascii="Calibri" w:hAnsi="Calibri"/>
          <w:b/>
        </w:rPr>
        <w:t>Equazioni esponenziali e logaritmiche</w:t>
      </w:r>
      <w:r>
        <w:rPr>
          <w:rFonts w:eastAsia="SimHei"/>
          <w:b/>
        </w:rPr>
        <w:t xml:space="preserve"> </w:t>
      </w:r>
    </w:p>
    <w:p w14:paraId="135577B8" w14:textId="77777777" w:rsidR="002A3552" w:rsidRPr="002A3552" w:rsidRDefault="002A3552" w:rsidP="002A3552">
      <w:pPr>
        <w:spacing w:line="360" w:lineRule="auto"/>
        <w:ind w:left="360"/>
        <w:rPr>
          <w:rFonts w:eastAsia="SimHei"/>
          <w:b/>
        </w:rPr>
      </w:pPr>
    </w:p>
    <w:p w14:paraId="203AB636" w14:textId="5C900E1A" w:rsidR="009B34E3" w:rsidRPr="008D7773" w:rsidRDefault="009B34E3" w:rsidP="009B34E3">
      <w:pPr>
        <w:ind w:left="420"/>
        <w:rPr>
          <w:rFonts w:ascii="Calibri" w:hAnsi="Calibri"/>
          <w:sz w:val="32"/>
          <w:szCs w:val="32"/>
        </w:rPr>
      </w:pPr>
      <w:r w:rsidRPr="008D7773">
        <w:rPr>
          <w:rFonts w:ascii="Calibri" w:hAnsi="Calibri"/>
          <w:b/>
          <w:sz w:val="32"/>
          <w:szCs w:val="32"/>
          <w:u w:val="single"/>
        </w:rPr>
        <w:t>R</w:t>
      </w:r>
      <w:r w:rsidR="008D7773">
        <w:rPr>
          <w:rFonts w:ascii="Calibri" w:hAnsi="Calibri"/>
          <w:b/>
          <w:sz w:val="32"/>
          <w:szCs w:val="32"/>
          <w:u w:val="single"/>
        </w:rPr>
        <w:t xml:space="preserve">ISOLVERE per ogni argomento </w:t>
      </w:r>
      <w:proofErr w:type="gramStart"/>
      <w:r w:rsidR="008D7773">
        <w:rPr>
          <w:rFonts w:ascii="Calibri" w:hAnsi="Calibri"/>
          <w:b/>
          <w:sz w:val="32"/>
          <w:szCs w:val="32"/>
          <w:u w:val="single"/>
        </w:rPr>
        <w:t>6</w:t>
      </w:r>
      <w:proofErr w:type="gramEnd"/>
      <w:r w:rsidR="008D7773" w:rsidRPr="008D777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8D7773">
        <w:rPr>
          <w:rFonts w:ascii="Calibri" w:hAnsi="Calibri"/>
          <w:b/>
          <w:sz w:val="32"/>
          <w:szCs w:val="32"/>
          <w:u w:val="single"/>
        </w:rPr>
        <w:t xml:space="preserve">ESERCIZI a piacere </w:t>
      </w:r>
      <w:r w:rsidRPr="008D7773">
        <w:rPr>
          <w:rFonts w:ascii="Calibri" w:hAnsi="Calibri" w:cs="Arial"/>
          <w:b/>
          <w:sz w:val="32"/>
          <w:szCs w:val="32"/>
        </w:rPr>
        <w:t>dal libro utilizzato durante l’anno scolastico: Bergamini-Trifone-Barozzi, MATEMATICA. rosso con TUTOR, Vol. 3. ZANICHELLI</w:t>
      </w:r>
      <w:r w:rsidR="002A3552">
        <w:rPr>
          <w:rFonts w:ascii="Calibri" w:hAnsi="Calibri" w:cs="Arial"/>
          <w:b/>
          <w:sz w:val="32"/>
          <w:szCs w:val="32"/>
        </w:rPr>
        <w:t>.</w:t>
      </w:r>
    </w:p>
    <w:p w14:paraId="076D04E5" w14:textId="77777777" w:rsidR="009B34E3" w:rsidRPr="008D7773" w:rsidRDefault="009B34E3" w:rsidP="009B34E3">
      <w:pPr>
        <w:rPr>
          <w:rFonts w:ascii="Calibri" w:hAnsi="Calibri" w:cs="Arial"/>
          <w:b/>
          <w:sz w:val="32"/>
          <w:szCs w:val="32"/>
        </w:rPr>
      </w:pPr>
      <w:r w:rsidRPr="008D7773">
        <w:rPr>
          <w:rFonts w:ascii="Calibri" w:hAnsi="Calibri" w:cs="Arial"/>
          <w:sz w:val="32"/>
          <w:szCs w:val="32"/>
        </w:rPr>
        <w:t xml:space="preserve"> </w:t>
      </w:r>
    </w:p>
    <w:p w14:paraId="4361BE27" w14:textId="3FED8917" w:rsidR="009B34E3" w:rsidRDefault="009B34E3" w:rsidP="002A3552">
      <w:pPr>
        <w:ind w:left="3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IL LAVORO SVOLTO DOVRA’ ESSERE </w:t>
      </w:r>
      <w:r w:rsidR="00AF6F56">
        <w:rPr>
          <w:rFonts w:ascii="Calibri" w:hAnsi="Calibri"/>
          <w:b/>
          <w:u w:val="single"/>
        </w:rPr>
        <w:t>CONSEGNATO</w:t>
      </w:r>
      <w:r>
        <w:rPr>
          <w:rFonts w:ascii="Calibri" w:hAnsi="Calibri"/>
          <w:b/>
          <w:u w:val="single"/>
        </w:rPr>
        <w:t xml:space="preserve"> </w:t>
      </w:r>
      <w:r w:rsidR="00AF6F56">
        <w:rPr>
          <w:rFonts w:ascii="Calibri" w:hAnsi="Calibri"/>
          <w:b/>
          <w:u w:val="single"/>
        </w:rPr>
        <w:t xml:space="preserve">ALL’INSEGNANTE </w:t>
      </w:r>
      <w:r>
        <w:rPr>
          <w:rFonts w:ascii="Calibri" w:hAnsi="Calibri"/>
          <w:b/>
          <w:u w:val="single"/>
        </w:rPr>
        <w:t>IL PRIMO GIORNO DI SCUOLA</w:t>
      </w:r>
      <w:r w:rsidR="002A3552">
        <w:rPr>
          <w:rFonts w:ascii="Calibri" w:hAnsi="Calibri"/>
          <w:b/>
          <w:u w:val="single"/>
        </w:rPr>
        <w:t xml:space="preserve"> SU UN QUADERNO DEDICATO O</w:t>
      </w:r>
      <w:r w:rsidR="00AF6F56">
        <w:rPr>
          <w:rFonts w:ascii="Calibri" w:hAnsi="Calibri"/>
          <w:b/>
          <w:u w:val="single"/>
        </w:rPr>
        <w:t>P</w:t>
      </w:r>
      <w:r w:rsidR="002A3552">
        <w:rPr>
          <w:rFonts w:ascii="Calibri" w:hAnsi="Calibri"/>
          <w:b/>
          <w:u w:val="single"/>
        </w:rPr>
        <w:t>PURE SU FOGLI RADUNATI IN UNA CARTELLINA.</w:t>
      </w:r>
    </w:p>
    <w:p w14:paraId="17C8C44C" w14:textId="77777777" w:rsidR="009B34E3" w:rsidRDefault="009B34E3" w:rsidP="009B34E3">
      <w:pPr>
        <w:ind w:left="3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</w:t>
      </w:r>
    </w:p>
    <w:p w14:paraId="0C1F6131" w14:textId="77777777" w:rsidR="009B34E3" w:rsidRDefault="009B34E3" w:rsidP="009B34E3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</w:p>
    <w:p w14:paraId="2AE05684" w14:textId="77777777" w:rsidR="009B34E3" w:rsidRDefault="009B34E3" w:rsidP="002A355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INSEGNANTE</w:t>
      </w:r>
    </w:p>
    <w:p w14:paraId="7B63C4E4" w14:textId="77777777" w:rsidR="009B34E3" w:rsidRDefault="009B34E3" w:rsidP="002A355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14:paraId="3D854ED9" w14:textId="49922FA0" w:rsidR="009B34E3" w:rsidRPr="002A3552" w:rsidRDefault="008D7773" w:rsidP="002A3552">
      <w:pPr>
        <w:jc w:val="right"/>
      </w:pPr>
      <w:r>
        <w:t xml:space="preserve">                                                                  </w:t>
      </w:r>
      <w:r w:rsidR="009B34E3">
        <w:t>Prof.</w:t>
      </w:r>
      <w:r w:rsidR="002A3552">
        <w:t>ssa Alice Brazzini</w:t>
      </w:r>
    </w:p>
    <w:p w14:paraId="3E2EA396" w14:textId="77777777" w:rsidR="00AE33A6" w:rsidRDefault="00AE33A6" w:rsidP="002A3552">
      <w:pPr>
        <w:jc w:val="right"/>
      </w:pPr>
    </w:p>
    <w:sectPr w:rsidR="00AE33A6" w:rsidSect="00AE3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ED2"/>
    <w:multiLevelType w:val="hybridMultilevel"/>
    <w:tmpl w:val="139484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91162"/>
    <w:multiLevelType w:val="hybridMultilevel"/>
    <w:tmpl w:val="79AC2C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2790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261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E3"/>
    <w:rsid w:val="002A3552"/>
    <w:rsid w:val="004B16A4"/>
    <w:rsid w:val="008D7773"/>
    <w:rsid w:val="009B34E3"/>
    <w:rsid w:val="00AE33A6"/>
    <w:rsid w:val="00AF6F56"/>
    <w:rsid w:val="00B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14DA"/>
  <w15:docId w15:val="{36791BF0-A1F1-4174-9404-8EB4D4B5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4E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9B34E3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Alice Brazzini</cp:lastModifiedBy>
  <cp:revision>3</cp:revision>
  <dcterms:created xsi:type="dcterms:W3CDTF">2022-06-18T07:54:00Z</dcterms:created>
  <dcterms:modified xsi:type="dcterms:W3CDTF">2022-06-18T07:59:00Z</dcterms:modified>
</cp:coreProperties>
</file>